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38f01ae7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7293b536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Mayo Ria,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ef67427f9452a" /><Relationship Type="http://schemas.openxmlformats.org/officeDocument/2006/relationships/numbering" Target="/word/numbering.xml" Id="R578a301b0b8848c6" /><Relationship Type="http://schemas.openxmlformats.org/officeDocument/2006/relationships/settings" Target="/word/settings.xml" Id="Ra0438f492b8844af" /><Relationship Type="http://schemas.openxmlformats.org/officeDocument/2006/relationships/image" Target="/word/media/1904dd13-4c66-430e-bef7-e8cf20e5c8a5.png" Id="Redf7293b536e4878" /></Relationships>
</file>