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35bea95bd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d2a843b5d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Pitchotonguel,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12e0fccec4101" /><Relationship Type="http://schemas.openxmlformats.org/officeDocument/2006/relationships/numbering" Target="/word/numbering.xml" Id="R1654b359a6744028" /><Relationship Type="http://schemas.openxmlformats.org/officeDocument/2006/relationships/settings" Target="/word/settings.xml" Id="Re95a618ca12e4e31" /><Relationship Type="http://schemas.openxmlformats.org/officeDocument/2006/relationships/image" Target="/word/media/8c52b85a-544f-419a-8f1c-fbf56e85a6cb.png" Id="Rd5ad2a843b5d4c44" /></Relationships>
</file>