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697f7aa2a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c63aef55f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Rompo,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dc5ce6aec4742" /><Relationship Type="http://schemas.openxmlformats.org/officeDocument/2006/relationships/numbering" Target="/word/numbering.xml" Id="Ra995766538e7489c" /><Relationship Type="http://schemas.openxmlformats.org/officeDocument/2006/relationships/settings" Target="/word/settings.xml" Id="Raff6a73a687f42da" /><Relationship Type="http://schemas.openxmlformats.org/officeDocument/2006/relationships/image" Target="/word/media/a7fcfe98-128e-4103-b42f-795cc1441be5.png" Id="R012c63aef55f4445" /></Relationships>
</file>