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ec052c837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00273218f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Sarki Mata,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cda61dfed4533" /><Relationship Type="http://schemas.openxmlformats.org/officeDocument/2006/relationships/numbering" Target="/word/numbering.xml" Id="Ra23f10b31763431f" /><Relationship Type="http://schemas.openxmlformats.org/officeDocument/2006/relationships/settings" Target="/word/settings.xml" Id="R8e48aa493bad4e7b" /><Relationship Type="http://schemas.openxmlformats.org/officeDocument/2006/relationships/image" Target="/word/media/8e5aef1e-8e77-49a2-b048-57903f8b6d67.png" Id="R0c200273218f4e3a" /></Relationships>
</file>