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3c03b1fdd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a303a1712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 Hadya,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96d1195b248c7" /><Relationship Type="http://schemas.openxmlformats.org/officeDocument/2006/relationships/numbering" Target="/word/numbering.xml" Id="R9731870b3f874973" /><Relationship Type="http://schemas.openxmlformats.org/officeDocument/2006/relationships/settings" Target="/word/settings.xml" Id="R910aecbdb67043bb" /><Relationship Type="http://schemas.openxmlformats.org/officeDocument/2006/relationships/image" Target="/word/media/8dde2a38-867f-4b33-9fe1-c69a35db2ccf.png" Id="R256a303a17124b93" /></Relationships>
</file>