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f16d06db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802e32642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48b792e04e42" /><Relationship Type="http://schemas.openxmlformats.org/officeDocument/2006/relationships/numbering" Target="/word/numbering.xml" Id="R43d8b19a7f284bc4" /><Relationship Type="http://schemas.openxmlformats.org/officeDocument/2006/relationships/settings" Target="/word/settings.xml" Id="R4037e1ca42de42f8" /><Relationship Type="http://schemas.openxmlformats.org/officeDocument/2006/relationships/image" Target="/word/media/b0bbc584-fd8e-4c3f-9c30-f21e4727dee8.png" Id="Rdd3802e3264244a6" /></Relationships>
</file>