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029069d6b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ac9373e35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Takubiya,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53766e4394d14" /><Relationship Type="http://schemas.openxmlformats.org/officeDocument/2006/relationships/numbering" Target="/word/numbering.xml" Id="R4919a47f6b614622" /><Relationship Type="http://schemas.openxmlformats.org/officeDocument/2006/relationships/settings" Target="/word/settings.xml" Id="R290c727812bb4d95" /><Relationship Type="http://schemas.openxmlformats.org/officeDocument/2006/relationships/image" Target="/word/media/4ae44af6-f0f8-47be-875c-8a1d68f54827.png" Id="Re06ac9373e3540d3" /></Relationships>
</file>