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2f79e73d2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499015c96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Takwai,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c52c2342e415f" /><Relationship Type="http://schemas.openxmlformats.org/officeDocument/2006/relationships/numbering" Target="/word/numbering.xml" Id="Ra87ddb016cb145c7" /><Relationship Type="http://schemas.openxmlformats.org/officeDocument/2006/relationships/settings" Target="/word/settings.xml" Id="R981db0d729834097" /><Relationship Type="http://schemas.openxmlformats.org/officeDocument/2006/relationships/image" Target="/word/media/e5cd2879-0c56-4243-9d28-055f360533ca.png" Id="R0c2499015c9647b3" /></Relationships>
</file>