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f3901c5a2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d3a01bd86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Tali Chang,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c884bbdce46ee" /><Relationship Type="http://schemas.openxmlformats.org/officeDocument/2006/relationships/numbering" Target="/word/numbering.xml" Id="Rcf45006d0e0a4a8c" /><Relationship Type="http://schemas.openxmlformats.org/officeDocument/2006/relationships/settings" Target="/word/settings.xml" Id="R659ae8b63ed84d58" /><Relationship Type="http://schemas.openxmlformats.org/officeDocument/2006/relationships/image" Target="/word/media/b2e8c6ab-ba88-4ef4-974d-17cf42ff1e28.png" Id="Rb84d3a01bd86496e" /></Relationships>
</file>