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420f7898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c94f5c8f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9e44d2922454b" /><Relationship Type="http://schemas.openxmlformats.org/officeDocument/2006/relationships/numbering" Target="/word/numbering.xml" Id="Rdcf4ee6901394173" /><Relationship Type="http://schemas.openxmlformats.org/officeDocument/2006/relationships/settings" Target="/word/settings.xml" Id="R9d05fc0eadcf4100" /><Relationship Type="http://schemas.openxmlformats.org/officeDocument/2006/relationships/image" Target="/word/media/b126d694-8ff4-4f19-b5c0-ced895a5ca1a.png" Id="R3c51c94f5c8f442e" /></Relationships>
</file>