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1816c268c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0e935145e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Tonkwo,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46cccd2ee4a6e" /><Relationship Type="http://schemas.openxmlformats.org/officeDocument/2006/relationships/numbering" Target="/word/numbering.xml" Id="Ref3aeeafd9674b13" /><Relationship Type="http://schemas.openxmlformats.org/officeDocument/2006/relationships/settings" Target="/word/settings.xml" Id="Rcdc29c622c5749d5" /><Relationship Type="http://schemas.openxmlformats.org/officeDocument/2006/relationships/image" Target="/word/media/41d20075-63f4-4612-bf03-179ae8623941.png" Id="R2970e935145e47c9" /></Relationships>
</file>