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c52d71305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da7d85a56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Toungrelo,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048b30ad7480d" /><Relationship Type="http://schemas.openxmlformats.org/officeDocument/2006/relationships/numbering" Target="/word/numbering.xml" Id="R20652d2bac0a4cca" /><Relationship Type="http://schemas.openxmlformats.org/officeDocument/2006/relationships/settings" Target="/word/settings.xml" Id="Rbdcbdfd305dd4c35" /><Relationship Type="http://schemas.openxmlformats.org/officeDocument/2006/relationships/image" Target="/word/media/13bd3268-9ec8-4472-a1e1-a52cb22970b6.png" Id="R08eda7d85a564635" /></Relationships>
</file>