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332ab2698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24df6c7d1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Wambatche,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615a865bc486e" /><Relationship Type="http://schemas.openxmlformats.org/officeDocument/2006/relationships/numbering" Target="/word/numbering.xml" Id="Re0b563f2b1504f54" /><Relationship Type="http://schemas.openxmlformats.org/officeDocument/2006/relationships/settings" Target="/word/settings.xml" Id="R27b2ffce81ff4849" /><Relationship Type="http://schemas.openxmlformats.org/officeDocument/2006/relationships/image" Target="/word/media/0f127067-037d-420d-8313-ba93a862d8b8.png" Id="Reea24df6c7d146ff" /></Relationships>
</file>