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dd95cb276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490429f1c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b9a4bda554056" /><Relationship Type="http://schemas.openxmlformats.org/officeDocument/2006/relationships/numbering" Target="/word/numbering.xml" Id="Rfe4b903ae70449b7" /><Relationship Type="http://schemas.openxmlformats.org/officeDocument/2006/relationships/settings" Target="/word/settings.xml" Id="Rd8604d5fa59748b7" /><Relationship Type="http://schemas.openxmlformats.org/officeDocument/2006/relationships/image" Target="/word/media/298fea79-d6c2-4c87-a7c3-f68593e32a14.png" Id="R6d9490429f1c4027" /></Relationships>
</file>