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1a3b846b4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75ee5d4ad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a2b3e273c4378" /><Relationship Type="http://schemas.openxmlformats.org/officeDocument/2006/relationships/numbering" Target="/word/numbering.xml" Id="R4550dff04cd84f7d" /><Relationship Type="http://schemas.openxmlformats.org/officeDocument/2006/relationships/settings" Target="/word/settings.xml" Id="R3786153cbf1f4b62" /><Relationship Type="http://schemas.openxmlformats.org/officeDocument/2006/relationships/image" Target="/word/media/8ce68be7-aa18-464a-964b-bf7d1f1e0b18.png" Id="R92b75ee5d4ad4132" /></Relationships>
</file>