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2eaa39c0a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e6da8a405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47f366a5e4dd3" /><Relationship Type="http://schemas.openxmlformats.org/officeDocument/2006/relationships/numbering" Target="/word/numbering.xml" Id="R765eff83dd6a4727" /><Relationship Type="http://schemas.openxmlformats.org/officeDocument/2006/relationships/settings" Target="/word/settings.xml" Id="R94c3c985858244dc" /><Relationship Type="http://schemas.openxmlformats.org/officeDocument/2006/relationships/image" Target="/word/media/5400a1f0-e5d6-472a-bde3-f3d700faec78.png" Id="R85ae6da8a4054df4" /></Relationships>
</file>