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1d64c81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db1e76edb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Yondeng,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6281ec714bae" /><Relationship Type="http://schemas.openxmlformats.org/officeDocument/2006/relationships/numbering" Target="/word/numbering.xml" Id="R5a3e9ac7ef2541dc" /><Relationship Type="http://schemas.openxmlformats.org/officeDocument/2006/relationships/settings" Target="/word/settings.xml" Id="Rb04982c3040f41fd" /><Relationship Type="http://schemas.openxmlformats.org/officeDocument/2006/relationships/image" Target="/word/media/a08667ca-6eb0-428d-9e81-90d3f7f43a29.png" Id="R992db1e76edb4dbb" /></Relationships>
</file>