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c0e65c7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ba5d0111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d267d86f94c58" /><Relationship Type="http://schemas.openxmlformats.org/officeDocument/2006/relationships/numbering" Target="/word/numbering.xml" Id="R7249a5fce4a34a78" /><Relationship Type="http://schemas.openxmlformats.org/officeDocument/2006/relationships/settings" Target="/word/settings.xml" Id="Re5f2885748b348df" /><Relationship Type="http://schemas.openxmlformats.org/officeDocument/2006/relationships/image" Target="/word/media/68e952ce-b055-44d7-ab89-5ff1155c0305.png" Id="R110ba5d0111a4f42" /></Relationships>
</file>