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799d36e42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d6dcdd2d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78532f2fe45a6" /><Relationship Type="http://schemas.openxmlformats.org/officeDocument/2006/relationships/numbering" Target="/word/numbering.xml" Id="R803924b7d8a74849" /><Relationship Type="http://schemas.openxmlformats.org/officeDocument/2006/relationships/settings" Target="/word/settings.xml" Id="Ra1e1fd54fb7846d8" /><Relationship Type="http://schemas.openxmlformats.org/officeDocument/2006/relationships/image" Target="/word/media/3ac2ac92-43b7-466c-b662-2b5d36bea1cd.png" Id="R6335d6dcdd2d4b67" /></Relationships>
</file>