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cbf3b9fba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b5b8728d0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Afton Road,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9d33169ec4250" /><Relationship Type="http://schemas.openxmlformats.org/officeDocument/2006/relationships/numbering" Target="/word/numbering.xml" Id="R573b91aa7ba54408" /><Relationship Type="http://schemas.openxmlformats.org/officeDocument/2006/relationships/settings" Target="/word/settings.xml" Id="Rafd9f07cd6f14fba" /><Relationship Type="http://schemas.openxmlformats.org/officeDocument/2006/relationships/image" Target="/word/media/f6935914-18c8-4e0f-a6d0-022f65158b64.png" Id="R7f5b5b8728d042bb" /></Relationships>
</file>