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a7f7597f6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d74c47009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Aillik,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100a4fd7a4fca" /><Relationship Type="http://schemas.openxmlformats.org/officeDocument/2006/relationships/numbering" Target="/word/numbering.xml" Id="Rad0f1a1ef5de4fd3" /><Relationship Type="http://schemas.openxmlformats.org/officeDocument/2006/relationships/settings" Target="/word/settings.xml" Id="R6c23484f469147b5" /><Relationship Type="http://schemas.openxmlformats.org/officeDocument/2006/relationships/image" Target="/word/media/8b9c5cfb-0404-40d4-b190-c364aa6837a9.png" Id="Rabcd74c4700949e3" /></Relationships>
</file>