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e3546176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4cbe0cc5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Ainslie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fc92963c49e9" /><Relationship Type="http://schemas.openxmlformats.org/officeDocument/2006/relationships/numbering" Target="/word/numbering.xml" Id="R361f11ae53e44e50" /><Relationship Type="http://schemas.openxmlformats.org/officeDocument/2006/relationships/settings" Target="/word/settings.xml" Id="R518b0bd73dce48ee" /><Relationship Type="http://schemas.openxmlformats.org/officeDocument/2006/relationships/image" Target="/word/media/d66491a5-47f1-46a5-b758-e4817179d788.png" Id="Rae044cbe0cc54682" /></Relationships>
</file>