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76d2e1b57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84de5a608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Algar,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6bf031f124f58" /><Relationship Type="http://schemas.openxmlformats.org/officeDocument/2006/relationships/numbering" Target="/word/numbering.xml" Id="R78099e5e8e4f4efb" /><Relationship Type="http://schemas.openxmlformats.org/officeDocument/2006/relationships/settings" Target="/word/settings.xml" Id="R0cbe3565b0714920" /><Relationship Type="http://schemas.openxmlformats.org/officeDocument/2006/relationships/image" Target="/word/media/3705cbc9-8a9a-4d8e-8c38-acc78d2aae62.png" Id="R82d84de5a60846de" /></Relationships>
</file>