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8354eecc0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d0cc5f11f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Allingham,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b2dbaadb846b9" /><Relationship Type="http://schemas.openxmlformats.org/officeDocument/2006/relationships/numbering" Target="/word/numbering.xml" Id="R3ff69775b1e74a5e" /><Relationship Type="http://schemas.openxmlformats.org/officeDocument/2006/relationships/settings" Target="/word/settings.xml" Id="R0a532609df97436e" /><Relationship Type="http://schemas.openxmlformats.org/officeDocument/2006/relationships/image" Target="/word/media/31eab361-cbfc-4ef8-896d-d27d72cb532d.png" Id="R644d0cc5f11f42bf" /></Relationships>
</file>