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adbb55e55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08e0af38e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Ameliasburg,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ebe939054f19" /><Relationship Type="http://schemas.openxmlformats.org/officeDocument/2006/relationships/numbering" Target="/word/numbering.xml" Id="Rccc0a65e6aed41bd" /><Relationship Type="http://schemas.openxmlformats.org/officeDocument/2006/relationships/settings" Target="/word/settings.xml" Id="Ra1c589f48e7143f7" /><Relationship Type="http://schemas.openxmlformats.org/officeDocument/2006/relationships/image" Target="/word/media/2fcb6598-1d93-4a93-807e-bebdbec410b5.png" Id="Re0208e0af38e498a" /></Relationships>
</file>