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a50e1d1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827f10ad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Anastasia,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7f2f36a940b5" /><Relationship Type="http://schemas.openxmlformats.org/officeDocument/2006/relationships/numbering" Target="/word/numbering.xml" Id="Raee19c6ba1ec40c5" /><Relationship Type="http://schemas.openxmlformats.org/officeDocument/2006/relationships/settings" Target="/word/settings.xml" Id="Rb8e22733929a44aa" /><Relationship Type="http://schemas.openxmlformats.org/officeDocument/2006/relationships/image" Target="/word/media/af57a7d0-28c8-4b42-a364-687b892e5734.png" Id="R10f0827f10ad4d78" /></Relationships>
</file>