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4d5a4900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7b50f3eb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95300cd347c2" /><Relationship Type="http://schemas.openxmlformats.org/officeDocument/2006/relationships/numbering" Target="/word/numbering.xml" Id="R0b6538cd411d47fe" /><Relationship Type="http://schemas.openxmlformats.org/officeDocument/2006/relationships/settings" Target="/word/settings.xml" Id="Ra2bf00336adb4187" /><Relationship Type="http://schemas.openxmlformats.org/officeDocument/2006/relationships/image" Target="/word/media/7bfb6eed-036b-48ee-8882-45fc82309647.png" Id="Raa27b50f3eb2424c" /></Relationships>
</file>