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2d4662062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6630f3b7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Antrim,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5491626b4e4e" /><Relationship Type="http://schemas.openxmlformats.org/officeDocument/2006/relationships/numbering" Target="/word/numbering.xml" Id="R376b9202580c40de" /><Relationship Type="http://schemas.openxmlformats.org/officeDocument/2006/relationships/settings" Target="/word/settings.xml" Id="Re969cc50519e4875" /><Relationship Type="http://schemas.openxmlformats.org/officeDocument/2006/relationships/image" Target="/word/media/31e97c13-4941-4397-9022-9ae1b0c6076b.png" Id="Rdff26630f3b744fd" /></Relationships>
</file>