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8126bc50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12223a528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Apokwatcimew Sakik,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e1cdfd991430d" /><Relationship Type="http://schemas.openxmlformats.org/officeDocument/2006/relationships/numbering" Target="/word/numbering.xml" Id="Rbbf87cbaf45d466d" /><Relationship Type="http://schemas.openxmlformats.org/officeDocument/2006/relationships/settings" Target="/word/settings.xml" Id="R0468063608f946b3" /><Relationship Type="http://schemas.openxmlformats.org/officeDocument/2006/relationships/image" Target="/word/media/d6d3e12e-120a-47ab-9007-2fdbfc487127.png" Id="R11912223a5284d13" /></Relationships>
</file>