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f3a1bad38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d8f5f04be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Appleton,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5d6f4fa214261" /><Relationship Type="http://schemas.openxmlformats.org/officeDocument/2006/relationships/numbering" Target="/word/numbering.xml" Id="R6d47bbc7beb6406c" /><Relationship Type="http://schemas.openxmlformats.org/officeDocument/2006/relationships/settings" Target="/word/settings.xml" Id="Rb947cda31108452b" /><Relationship Type="http://schemas.openxmlformats.org/officeDocument/2006/relationships/image" Target="/word/media/9bd21a7f-c282-404b-a9fe-feafbd700191.png" Id="R147d8f5f04be44de" /></Relationships>
</file>