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21bb751f6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15cccefbf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Arbour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b5440ada2462a" /><Relationship Type="http://schemas.openxmlformats.org/officeDocument/2006/relationships/numbering" Target="/word/numbering.xml" Id="Rfc669f160a1c41dc" /><Relationship Type="http://schemas.openxmlformats.org/officeDocument/2006/relationships/settings" Target="/word/settings.xml" Id="Rb6b867930d8c48a0" /><Relationship Type="http://schemas.openxmlformats.org/officeDocument/2006/relationships/image" Target="/word/media/ea123e84-b5a8-47e8-923b-70502669e494.png" Id="R6f315cccefbf4452" /></Relationships>
</file>