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a603d3740340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d248b741884f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Arlington Beach,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ba658d11cd4ad3" /><Relationship Type="http://schemas.openxmlformats.org/officeDocument/2006/relationships/numbering" Target="/word/numbering.xml" Id="R815385b2d61e4a07" /><Relationship Type="http://schemas.openxmlformats.org/officeDocument/2006/relationships/settings" Target="/word/settings.xml" Id="R791f92def6c1443f" /><Relationship Type="http://schemas.openxmlformats.org/officeDocument/2006/relationships/image" Target="/word/media/6d0c9750-561e-42ed-bc85-bcc7cf81da65.png" Id="R1ad248b741884f50" /></Relationships>
</file>