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25c283611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d345d2d3a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Armada,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909f54a2b4da2" /><Relationship Type="http://schemas.openxmlformats.org/officeDocument/2006/relationships/numbering" Target="/word/numbering.xml" Id="R820b523ca3654319" /><Relationship Type="http://schemas.openxmlformats.org/officeDocument/2006/relationships/settings" Target="/word/settings.xml" Id="Ra2ed66f0bef04ecf" /><Relationship Type="http://schemas.openxmlformats.org/officeDocument/2006/relationships/image" Target="/word/media/34ba5706-0d3f-4471-aeec-5edc623ceeba.png" Id="R69cd345d2d3a4da1" /></Relationships>
</file>