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ecede7b4c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9adcf65cb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Armow,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cccdf1c194f83" /><Relationship Type="http://schemas.openxmlformats.org/officeDocument/2006/relationships/numbering" Target="/word/numbering.xml" Id="R718d596bb5754a3f" /><Relationship Type="http://schemas.openxmlformats.org/officeDocument/2006/relationships/settings" Target="/word/settings.xml" Id="Rd69fcd6b9f1f4251" /><Relationship Type="http://schemas.openxmlformats.org/officeDocument/2006/relationships/image" Target="/word/media/039a5af5-848a-457c-b890-da182e68ac31.png" Id="R0309adcf65cb4f88" /></Relationships>
</file>