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2a1173b94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4e58c302f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Arqusiugaq,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cfbab33e44ca1" /><Relationship Type="http://schemas.openxmlformats.org/officeDocument/2006/relationships/numbering" Target="/word/numbering.xml" Id="R42290a3fb2234c8e" /><Relationship Type="http://schemas.openxmlformats.org/officeDocument/2006/relationships/settings" Target="/word/settings.xml" Id="R77390386fe4c44a5" /><Relationship Type="http://schemas.openxmlformats.org/officeDocument/2006/relationships/image" Target="/word/media/564971a6-dccf-452a-9aba-fc45e201df83.png" Id="Re4a4e58c302f4b80" /></Relationships>
</file>