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af421f85c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5ca7b624b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Aubrey,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f9903cce4e55" /><Relationship Type="http://schemas.openxmlformats.org/officeDocument/2006/relationships/numbering" Target="/word/numbering.xml" Id="R1849ba14b29d431d" /><Relationship Type="http://schemas.openxmlformats.org/officeDocument/2006/relationships/settings" Target="/word/settings.xml" Id="R557254c7ffb3452a" /><Relationship Type="http://schemas.openxmlformats.org/officeDocument/2006/relationships/image" Target="/word/media/f95ce7e8-9b63-4191-80ed-c0fd6ecb48e0.png" Id="Rf0f5ca7b624b4b2c" /></Relationships>
</file>