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7308ca49c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8516b8e1f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Authier-Nord,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67e8b17d94761" /><Relationship Type="http://schemas.openxmlformats.org/officeDocument/2006/relationships/numbering" Target="/word/numbering.xml" Id="Ra78362f923be4eb9" /><Relationship Type="http://schemas.openxmlformats.org/officeDocument/2006/relationships/settings" Target="/word/settings.xml" Id="R888aa77c3b7343c3" /><Relationship Type="http://schemas.openxmlformats.org/officeDocument/2006/relationships/image" Target="/word/media/8e9c2c74-e3a8-4457-828f-8f5ef585d764.png" Id="R2538516b8e1f47bd" /></Relationships>
</file>