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0f1a33fcc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bc6633ab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303e3f0fd4a7a" /><Relationship Type="http://schemas.openxmlformats.org/officeDocument/2006/relationships/numbering" Target="/word/numbering.xml" Id="R9108bd21ed3a472d" /><Relationship Type="http://schemas.openxmlformats.org/officeDocument/2006/relationships/settings" Target="/word/settings.xml" Id="R24491f46db114572" /><Relationship Type="http://schemas.openxmlformats.org/officeDocument/2006/relationships/image" Target="/word/media/5e4ac93a-6001-4d76-a0c2-44fe226610a7.png" Id="Raa8bc6633abc4832" /></Relationships>
</file>