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28e8c508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92d589fa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Awikwaschiskach,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552d4690b4805" /><Relationship Type="http://schemas.openxmlformats.org/officeDocument/2006/relationships/numbering" Target="/word/numbering.xml" Id="R709c300cc977496e" /><Relationship Type="http://schemas.openxmlformats.org/officeDocument/2006/relationships/settings" Target="/word/settings.xml" Id="Rbd6a9572c4244377" /><Relationship Type="http://schemas.openxmlformats.org/officeDocument/2006/relationships/image" Target="/word/media/096496fd-a1c8-4f9b-b8b8-5e0f96d83279.png" Id="R10e92d589fa0438f" /></Relationships>
</file>