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ebd76834a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fc96e6ab3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Back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a262062284475" /><Relationship Type="http://schemas.openxmlformats.org/officeDocument/2006/relationships/numbering" Target="/word/numbering.xml" Id="Rfb3f4de269de43c6" /><Relationship Type="http://schemas.openxmlformats.org/officeDocument/2006/relationships/settings" Target="/word/settings.xml" Id="Rf1fd6e4366374ade" /><Relationship Type="http://schemas.openxmlformats.org/officeDocument/2006/relationships/image" Target="/word/media/c7da9d59-a931-4c23-ad40-e784ba4c4573.png" Id="R51ffc96e6ab340e1" /></Relationships>
</file>