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11d3582dd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e8cd395b145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Baie-des-Cedres,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eb4ce279f4274" /><Relationship Type="http://schemas.openxmlformats.org/officeDocument/2006/relationships/numbering" Target="/word/numbering.xml" Id="R1c764d9721e348f9" /><Relationship Type="http://schemas.openxmlformats.org/officeDocument/2006/relationships/settings" Target="/word/settings.xml" Id="R4bcec0eaf1cd4c7a" /><Relationship Type="http://schemas.openxmlformats.org/officeDocument/2006/relationships/image" Target="/word/media/416273c8-1cf3-4319-9379-921448d71040.png" Id="R516e8cd395b14572" /></Relationships>
</file>