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457ab53d2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c99fcbeb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94b66eb44d29" /><Relationship Type="http://schemas.openxmlformats.org/officeDocument/2006/relationships/numbering" Target="/word/numbering.xml" Id="Rfe06dfd2e9074102" /><Relationship Type="http://schemas.openxmlformats.org/officeDocument/2006/relationships/settings" Target="/word/settings.xml" Id="R37e5378a015647d7" /><Relationship Type="http://schemas.openxmlformats.org/officeDocument/2006/relationships/image" Target="/word/media/26c4dc86-1650-4e8c-a7e6-5882e3b45e4b.png" Id="R88fbc99fcbeb49c0" /></Relationships>
</file>