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db05d7c2d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f184bedc8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Balcarres,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2bad9c8da4299" /><Relationship Type="http://schemas.openxmlformats.org/officeDocument/2006/relationships/numbering" Target="/word/numbering.xml" Id="Rd91b20c9c0454221" /><Relationship Type="http://schemas.openxmlformats.org/officeDocument/2006/relationships/settings" Target="/word/settings.xml" Id="R829dfec356bb4913" /><Relationship Type="http://schemas.openxmlformats.org/officeDocument/2006/relationships/image" Target="/word/media/c312fadd-cf69-4a79-804d-5baf1d75dbf2.png" Id="R89cf184bedc843b2" /></Relationships>
</file>