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16a27a7c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c9b7664f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Bapaume,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05ca0c6db4520" /><Relationship Type="http://schemas.openxmlformats.org/officeDocument/2006/relationships/numbering" Target="/word/numbering.xml" Id="R3f38932faeb54e2b" /><Relationship Type="http://schemas.openxmlformats.org/officeDocument/2006/relationships/settings" Target="/word/settings.xml" Id="R7c237edb3e464cbf" /><Relationship Type="http://schemas.openxmlformats.org/officeDocument/2006/relationships/image" Target="/word/media/777a11dc-09ba-4ae5-b3f4-7b0c03c11206.png" Id="R82ac9b7664f5498a" /></Relationships>
</file>