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ac8f29e8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c86bcb6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30097a4df4eb0" /><Relationship Type="http://schemas.openxmlformats.org/officeDocument/2006/relationships/numbering" Target="/word/numbering.xml" Id="R41893c9d66784925" /><Relationship Type="http://schemas.openxmlformats.org/officeDocument/2006/relationships/settings" Target="/word/settings.xml" Id="Rd8092085ecfc491a" /><Relationship Type="http://schemas.openxmlformats.org/officeDocument/2006/relationships/image" Target="/word/media/2dc15023-77f9-4559-aec7-a11aec10c84a.png" Id="Rcebac86bcb634132" /></Relationships>
</file>