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c7cffbf2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65c6423f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Barriere-du-Lac-des-Neiges,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c005cfab48b8" /><Relationship Type="http://schemas.openxmlformats.org/officeDocument/2006/relationships/numbering" Target="/word/numbering.xml" Id="R949732aceecb4fb6" /><Relationship Type="http://schemas.openxmlformats.org/officeDocument/2006/relationships/settings" Target="/word/settings.xml" Id="R930fff8c5ed14c8d" /><Relationship Type="http://schemas.openxmlformats.org/officeDocument/2006/relationships/image" Target="/word/media/a561302b-52b4-4a8d-bf27-3ecaad196bcc.png" Id="R865e65c6423f423a" /></Relationships>
</file>