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d2d4567d8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5ba5b2f40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Barrow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dbc2be93c42b9" /><Relationship Type="http://schemas.openxmlformats.org/officeDocument/2006/relationships/numbering" Target="/word/numbering.xml" Id="Rd393c719d05a4dd1" /><Relationship Type="http://schemas.openxmlformats.org/officeDocument/2006/relationships/settings" Target="/word/settings.xml" Id="R53c8a37b84734b2c" /><Relationship Type="http://schemas.openxmlformats.org/officeDocument/2006/relationships/image" Target="/word/media/bc9cb216-e3bc-41b4-82ac-9d48b32806ba.png" Id="R8675ba5b2f404dc9" /></Relationships>
</file>