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8a8b8e506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840707b4a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Bartletts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a7f49583648dc" /><Relationship Type="http://schemas.openxmlformats.org/officeDocument/2006/relationships/numbering" Target="/word/numbering.xml" Id="R7e04afd2b19e4f77" /><Relationship Type="http://schemas.openxmlformats.org/officeDocument/2006/relationships/settings" Target="/word/settings.xml" Id="R11eed6d384b7456f" /><Relationship Type="http://schemas.openxmlformats.org/officeDocument/2006/relationships/image" Target="/word/media/36f92407-bec8-4f2e-9f25-1fd8e06ec020.png" Id="R789840707b4a43c3" /></Relationships>
</file>