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3356efb8964c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9572435e8a4a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Battersea,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de352a5f124d63" /><Relationship Type="http://schemas.openxmlformats.org/officeDocument/2006/relationships/numbering" Target="/word/numbering.xml" Id="R0829ee91d6194caa" /><Relationship Type="http://schemas.openxmlformats.org/officeDocument/2006/relationships/settings" Target="/word/settings.xml" Id="Ra83076c43f844005" /><Relationship Type="http://schemas.openxmlformats.org/officeDocument/2006/relationships/image" Target="/word/media/fe8a6dbc-edc3-4303-8dfb-5a3571e7ed18.png" Id="R789572435e8a4a34" /></Relationships>
</file>