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f45678a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6813bb328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54125f5ec4e63" /><Relationship Type="http://schemas.openxmlformats.org/officeDocument/2006/relationships/numbering" Target="/word/numbering.xml" Id="Rfcac7c609b814087" /><Relationship Type="http://schemas.openxmlformats.org/officeDocument/2006/relationships/settings" Target="/word/settings.xml" Id="Rdd03e184bf9244fc" /><Relationship Type="http://schemas.openxmlformats.org/officeDocument/2006/relationships/image" Target="/word/media/e30bb4a1-4c0b-4080-83ed-594fa1ad174e.png" Id="R00a6813bb32844af" /></Relationships>
</file>